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1C4664">
        <w:rPr>
          <w:rFonts w:ascii="Times New Roman" w:hAnsi="Times New Roman" w:cs="Times New Roman"/>
          <w:sz w:val="24"/>
          <w:szCs w:val="24"/>
        </w:rPr>
        <w:t>МКОУ «ООШ №2», г. Козельск</w:t>
      </w: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01.09.2017 года № </w:t>
      </w:r>
      <w:r w:rsidR="001C4664">
        <w:rPr>
          <w:rFonts w:ascii="Times New Roman" w:hAnsi="Times New Roman" w:cs="Times New Roman"/>
          <w:sz w:val="24"/>
          <w:szCs w:val="24"/>
        </w:rPr>
        <w:t>115</w:t>
      </w: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2D9" w:rsidRPr="00432925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2925">
        <w:rPr>
          <w:rFonts w:ascii="Times New Roman" w:hAnsi="Times New Roman" w:cs="Times New Roman"/>
          <w:sz w:val="24"/>
          <w:szCs w:val="24"/>
        </w:rPr>
        <w:t>УТВЕРЖДАЮ</w:t>
      </w: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«МКОУ «ООШ №2», г. Козельск</w:t>
      </w: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Замаренова</w:t>
      </w:r>
      <w:proofErr w:type="spellEnd"/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 2017 г.</w:t>
      </w: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672D9" w:rsidRDefault="005672D9" w:rsidP="00567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противодействии коррупции в МКОУ «ООШ №2», г. Козельск</w:t>
      </w:r>
    </w:p>
    <w:p w:rsidR="005672D9" w:rsidRDefault="005672D9" w:rsidP="00567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9" w:rsidRPr="00C10952" w:rsidRDefault="005672D9" w:rsidP="005672D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5672D9" w:rsidRDefault="005672D9" w:rsidP="005672D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противодействии коррупции (далее – Положение) разработано в соответствии с Федеральным законом Российской Федерации от 25 декабря 2008 года № 273 – ФЗ «О противодействии коррупции».</w:t>
      </w:r>
    </w:p>
    <w:p w:rsidR="005672D9" w:rsidRPr="00232EB6" w:rsidRDefault="005672D9" w:rsidP="005672D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 устанавливаются основные принципы противодействия коррупции, общие и организационные основы предупреждения коррупции и борьбы с ней, минимизации и ликвидации последствий коррупционных правонарушений. В целях настоящего Положения используются следующие основные понятия:</w:t>
      </w:r>
    </w:p>
    <w:p w:rsidR="005672D9" w:rsidRDefault="005672D9" w:rsidP="005672D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EB6">
        <w:rPr>
          <w:rFonts w:ascii="Times New Roman" w:hAnsi="Times New Roman" w:cs="Times New Roman"/>
          <w:b/>
          <w:sz w:val="24"/>
          <w:szCs w:val="24"/>
        </w:rPr>
        <w:t>Коррупция:</w:t>
      </w:r>
    </w:p>
    <w:p w:rsidR="005672D9" w:rsidRDefault="005672D9" w:rsidP="005672D9">
      <w:pPr>
        <w:pStyle w:val="a3"/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должностного положения вопреки общества и государства в целях получения выгоды в виде денег, ценностей, и иного имущества или услуг имущественного характера, иных имущественных для себя или для третьих лиц, либо незаконное предоставление такой выгоды указанному лицу другими физическими лицами;</w:t>
      </w:r>
      <w:proofErr w:type="gramEnd"/>
    </w:p>
    <w:p w:rsidR="005672D9" w:rsidRDefault="005672D9" w:rsidP="005672D9">
      <w:pPr>
        <w:pStyle w:val="a3"/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совершение деяний, указанных в пункте «а» настоящего пункта, от имени или в интересах юридического лица.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237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237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одействие коррупции – деятельность </w:t>
      </w:r>
      <w:r w:rsidR="007601BF">
        <w:rPr>
          <w:rFonts w:ascii="Times New Roman" w:hAnsi="Times New Roman" w:cs="Times New Roman"/>
          <w:sz w:val="24"/>
          <w:szCs w:val="24"/>
        </w:rPr>
        <w:t xml:space="preserve"> членов коллектива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</w:t>
      </w:r>
      <w:r w:rsidR="00760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 в пределах их полномочий: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 по выявлению, предупреждению, пресечению, раскрытию и расследованию коррупционных правонарушений (борьба с коррупцией);</w:t>
      </w:r>
    </w:p>
    <w:p w:rsidR="005672D9" w:rsidRPr="00152F8B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по минимизации и (или) ликвидации последствий коррупционных правонарушений.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04E9">
        <w:rPr>
          <w:rFonts w:ascii="Times New Roman" w:hAnsi="Times New Roman" w:cs="Times New Roman"/>
          <w:b/>
          <w:sz w:val="24"/>
          <w:szCs w:val="24"/>
        </w:rPr>
        <w:t xml:space="preserve">1.5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4E9">
        <w:rPr>
          <w:rFonts w:ascii="Times New Roman" w:hAnsi="Times New Roman" w:cs="Times New Roman"/>
          <w:b/>
          <w:sz w:val="24"/>
          <w:szCs w:val="24"/>
        </w:rPr>
        <w:t>Основные принципы противодействия коррупции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законность;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публичность и открытость деятельности </w:t>
      </w:r>
      <w:r w:rsidR="00FD7288">
        <w:rPr>
          <w:rFonts w:ascii="Times New Roman" w:hAnsi="Times New Roman" w:cs="Times New Roman"/>
          <w:sz w:val="24"/>
          <w:szCs w:val="24"/>
        </w:rPr>
        <w:t>МКОУ «ООШ №2», г. Козельск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неотвратимость ответственности за совершение коррупционных правонарушений;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комплексное использование организационных, информационно-пропагандистских и других мер;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приоритетное применение мер по предупреждению коррупции.</w:t>
      </w:r>
    </w:p>
    <w:p w:rsidR="005672D9" w:rsidRDefault="005672D9" w:rsidP="005672D9">
      <w:pPr>
        <w:pStyle w:val="a3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5A3">
        <w:rPr>
          <w:rFonts w:ascii="Times New Roman" w:hAnsi="Times New Roman" w:cs="Times New Roman"/>
          <w:b/>
          <w:sz w:val="24"/>
          <w:szCs w:val="24"/>
        </w:rPr>
        <w:t>Основные меры по профилактике коррупции</w:t>
      </w:r>
    </w:p>
    <w:p w:rsidR="005672D9" w:rsidRDefault="005672D9" w:rsidP="005672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29B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FD7288" w:rsidRDefault="00FD7288" w:rsidP="00FD728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5672D9">
        <w:rPr>
          <w:rFonts w:ascii="Times New Roman" w:hAnsi="Times New Roman" w:cs="Times New Roman"/>
          <w:sz w:val="24"/>
          <w:szCs w:val="24"/>
        </w:rPr>
        <w:t xml:space="preserve"> </w:t>
      </w:r>
      <w:r w:rsidRPr="0034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коллективе педагогических и непедагогических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D9">
        <w:rPr>
          <w:rFonts w:ascii="Times New Roman" w:hAnsi="Times New Roman" w:cs="Times New Roman"/>
          <w:sz w:val="24"/>
          <w:szCs w:val="24"/>
        </w:rPr>
        <w:t xml:space="preserve"> организации нетерпимости к коррупционному по</w:t>
      </w:r>
      <w:r>
        <w:rPr>
          <w:rFonts w:ascii="Times New Roman" w:hAnsi="Times New Roman" w:cs="Times New Roman"/>
          <w:sz w:val="24"/>
          <w:szCs w:val="24"/>
        </w:rPr>
        <w:t>ведению;</w:t>
      </w:r>
    </w:p>
    <w:p w:rsidR="00FD7288" w:rsidRPr="00FD7288" w:rsidRDefault="00FD7288" w:rsidP="00FD728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родителей,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представителей обучающихся </w:t>
      </w: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нетерпимости к коррупционному поведению;</w:t>
      </w:r>
    </w:p>
    <w:p w:rsidR="005672D9" w:rsidRDefault="005672D9" w:rsidP="005672D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мониторинга всех локальных актов, издаваемых в </w:t>
      </w:r>
      <w:r w:rsidR="00FD7288">
        <w:rPr>
          <w:rFonts w:ascii="Times New Roman" w:hAnsi="Times New Roman" w:cs="Times New Roman"/>
          <w:sz w:val="24"/>
          <w:szCs w:val="24"/>
        </w:rPr>
        <w:t xml:space="preserve">МКОУ «ООШ №2», г. Козельск </w:t>
      </w:r>
      <w:r w:rsidR="00FD7288" w:rsidRPr="0034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предмет соответствия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72D9" w:rsidRDefault="005672D9" w:rsidP="005672D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разъяснению сотрудникам организации законодательства в сфере противодействия коррупции.</w:t>
      </w:r>
    </w:p>
    <w:p w:rsidR="005672D9" w:rsidRDefault="005672D9" w:rsidP="005672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7B">
        <w:rPr>
          <w:rFonts w:ascii="Times New Roman" w:hAnsi="Times New Roman" w:cs="Times New Roman"/>
          <w:b/>
          <w:sz w:val="24"/>
          <w:szCs w:val="24"/>
        </w:rPr>
        <w:t>Основные направления по повышению эффективности противодействия коррупции</w:t>
      </w:r>
    </w:p>
    <w:p w:rsidR="00FD7288" w:rsidRDefault="005672D9" w:rsidP="00FD7288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Принятие административных и иных мер на привлечение работников к более активному участию в противодействии коррупции и негативного отношения к коррупционному поведению;</w:t>
      </w:r>
    </w:p>
    <w:p w:rsidR="00FD7288" w:rsidRPr="00FD7288" w:rsidRDefault="00FD7288" w:rsidP="00FD7288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уведомления</w:t>
      </w: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работниками    МКОУ «ООШ №2», г. Козельск 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случаях обращения к ним каких-либо лиц в целях склонения их к совершению коррупционных правонарушений;</w:t>
      </w:r>
    </w:p>
    <w:p w:rsidR="00FD7288" w:rsidRPr="00FD7288" w:rsidRDefault="00FD7288" w:rsidP="00FD7288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уведомления обучающимися и их родителями, законными представителями администрации школы   обо всех случаях вымогания у них взяток работниками школы.</w:t>
      </w:r>
    </w:p>
    <w:p w:rsidR="00FD7288" w:rsidRPr="00FD7288" w:rsidRDefault="00FD7288" w:rsidP="00FD7288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288">
        <w:rPr>
          <w:rFonts w:ascii="Times New Roman" w:hAnsi="Times New Roman" w:cs="Times New Roman"/>
          <w:sz w:val="24"/>
          <w:szCs w:val="24"/>
        </w:rPr>
        <w:t xml:space="preserve"> </w:t>
      </w: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D7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доступа работников  МКОУ «ООШ №2», г. Козельск   и родителей, законных представителей обучающихся,   к информации о деятельности органов управления и самоуправления;</w:t>
      </w:r>
    </w:p>
    <w:p w:rsidR="00FD7288" w:rsidRPr="00FD7288" w:rsidRDefault="00FD7288" w:rsidP="00FD7288">
      <w:pPr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pStyle w:val="a3"/>
        <w:numPr>
          <w:ilvl w:val="0"/>
          <w:numId w:val="1"/>
        </w:numPr>
        <w:tabs>
          <w:tab w:val="left" w:pos="709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противодействия коррупции</w:t>
      </w:r>
    </w:p>
    <w:p w:rsidR="005672D9" w:rsidRDefault="005672D9" w:rsidP="005672D9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Общее руководство мероприятиями, направленное на противодействие коррупции осуществляет руководитель организации. </w:t>
      </w:r>
    </w:p>
    <w:p w:rsidR="005672D9" w:rsidRDefault="005672D9" w:rsidP="005672D9">
      <w:pPr>
        <w:pStyle w:val="a3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Лицо, ответственное за профилактику мер правонарушений (далее – ответственное лицо), назначается приказом руководителя;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проекты локальных нормативных актов по вопросам противодействия коррупции;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противодействие коррупции в пределах своих полномочий;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63C6" w:rsidRPr="00C163C6">
        <w:rPr>
          <w:rFonts w:ascii="Times New Roman" w:hAnsi="Times New Roman" w:cs="Times New Roman"/>
          <w:sz w:val="24"/>
          <w:szCs w:val="24"/>
        </w:rPr>
        <w:t>принимает заявления работников школы, обучающихся  и их родителей, законных представителей о фактах коррупционных проявлений должностными лицами;</w:t>
      </w:r>
      <w:r w:rsidR="00C163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63C6" w:rsidRPr="00C163C6">
        <w:rPr>
          <w:rFonts w:ascii="Times New Roman" w:hAnsi="Times New Roman" w:cs="Times New Roman"/>
          <w:sz w:val="24"/>
          <w:szCs w:val="24"/>
        </w:rPr>
        <w:t>осуществляет антикоррупционную пропаганду и воспитание всех участников образовательного процесса.</w:t>
      </w:r>
      <w:r w:rsidR="00C163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соблюдение работниками правил внутреннего трудового распорядка; </w:t>
      </w:r>
    </w:p>
    <w:p w:rsidR="00C163C6" w:rsidRDefault="00C163C6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r w:rsidRPr="00C163C6">
        <w:rPr>
          <w:rFonts w:ascii="Times New Roman" w:hAnsi="Times New Roman" w:cs="Times New Roman"/>
          <w:sz w:val="24"/>
          <w:szCs w:val="24"/>
        </w:rPr>
        <w:t>подготавливает   документы  и материалы  для  привлечения работников  к дисциплинарной  и материальной ответственности;</w:t>
      </w:r>
    </w:p>
    <w:bookmarkEnd w:id="0"/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подготавливает планы противодействия коррупции и отчетных документов о реализации антикоррупционной политики в организации;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правоохранительными органами в сфере противодействия коррупции.</w:t>
      </w:r>
    </w:p>
    <w:p w:rsidR="005672D9" w:rsidRDefault="005672D9" w:rsidP="005672D9">
      <w:pPr>
        <w:pStyle w:val="a3"/>
        <w:tabs>
          <w:tab w:val="left" w:pos="709"/>
        </w:tabs>
        <w:spacing w:after="0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Pr="006A0896" w:rsidRDefault="005672D9" w:rsidP="005672D9">
      <w:pPr>
        <w:pStyle w:val="a3"/>
        <w:numPr>
          <w:ilvl w:val="0"/>
          <w:numId w:val="1"/>
        </w:numPr>
        <w:tabs>
          <w:tab w:val="left" w:pos="0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Положения и круг лиц, попадающих под его действие</w:t>
      </w:r>
    </w:p>
    <w:p w:rsidR="005672D9" w:rsidRDefault="005672D9" w:rsidP="005672D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сотрудники, находящиеся с ней в трудовых отношениях, вне зависимости от должности и выполняемых функций. </w:t>
      </w:r>
    </w:p>
    <w:p w:rsidR="005672D9" w:rsidRDefault="005672D9" w:rsidP="005672D9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2D9" w:rsidRDefault="005672D9" w:rsidP="005672D9">
      <w:pPr>
        <w:pStyle w:val="a3"/>
        <w:numPr>
          <w:ilvl w:val="0"/>
          <w:numId w:val="1"/>
        </w:numPr>
        <w:tabs>
          <w:tab w:val="left" w:pos="0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896">
        <w:rPr>
          <w:rFonts w:ascii="Times New Roman" w:hAnsi="Times New Roman" w:cs="Times New Roman"/>
          <w:b/>
          <w:sz w:val="24"/>
          <w:szCs w:val="24"/>
        </w:rPr>
        <w:t>Ответственность физических и юридических лиц за коррупционные правонарушения</w:t>
      </w:r>
    </w:p>
    <w:p w:rsidR="005672D9" w:rsidRDefault="005672D9" w:rsidP="005672D9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гражданскую, правовую и дисциплинарную ответственность в соответствии с законодательством Российской Федерации.</w:t>
      </w:r>
    </w:p>
    <w:p w:rsidR="005672D9" w:rsidRDefault="005672D9" w:rsidP="005672D9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должности.</w:t>
      </w:r>
    </w:p>
    <w:p w:rsidR="005672D9" w:rsidRDefault="005672D9" w:rsidP="005672D9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от имени или в интересах юридического лица осуществляются организационная подготовка и совершение коррупционных правонарушений, созданы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672D9" w:rsidRPr="006A0896" w:rsidRDefault="005672D9" w:rsidP="005672D9">
      <w:pPr>
        <w:pStyle w:val="a3"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 коррупционное правонарушение  мер ответственности к юридическому лицу, равно как и привлечение к уголовной или иной ответственности за коррупционное правонарушение виновное физическое лицо, не освобождает от ответственности за данное коррупционное правонарушение физическое лицо и не освобождает от ответственности за данное коррупционное правонарушение юридическое лицо.</w:t>
      </w:r>
    </w:p>
    <w:p w:rsidR="005672D9" w:rsidRPr="006A0896" w:rsidRDefault="005672D9" w:rsidP="005672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27" w:rsidRDefault="00460C27"/>
    <w:sectPr w:rsidR="00460C27" w:rsidSect="004329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EB1"/>
    <w:multiLevelType w:val="multilevel"/>
    <w:tmpl w:val="D474E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1F"/>
    <w:rsid w:val="001C4664"/>
    <w:rsid w:val="003E1C1F"/>
    <w:rsid w:val="00460C27"/>
    <w:rsid w:val="005672D9"/>
    <w:rsid w:val="007601BF"/>
    <w:rsid w:val="00C163C6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2017-11-09T10:27:00Z</dcterms:created>
  <dcterms:modified xsi:type="dcterms:W3CDTF">2017-11-09T12:37:00Z</dcterms:modified>
</cp:coreProperties>
</file>